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E0" w:rsidRDefault="00375BAA" w:rsidP="00375BAA">
      <w:pPr>
        <w:jc w:val="center"/>
      </w:pPr>
      <w:r>
        <w:rPr>
          <w:noProof/>
          <w:lang w:val="en-US"/>
        </w:rPr>
        <w:drawing>
          <wp:inline distT="0" distB="0" distL="0" distR="0">
            <wp:extent cx="2886075" cy="790575"/>
            <wp:effectExtent l="0" t="0" r="9525" b="9525"/>
            <wp:docPr id="1" name="Picture 1" descr="C:\Users\danilo\AppData\Local\Microsoft\Windows\INetCacheContent.Word\navba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lo\AppData\Local\Microsoft\Windows\INetCacheContent.Word\navba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48" w:rsidRDefault="00375BAA" w:rsidP="00375BAA">
      <w:r>
        <w:tab/>
      </w:r>
      <w:r w:rsidRPr="00375BAA">
        <w:t xml:space="preserve">Davax </w:t>
      </w:r>
      <w:r w:rsidR="009F3F19">
        <w:t>doo</w:t>
      </w:r>
      <w:bookmarkStart w:id="0" w:name="_GoBack"/>
      <w:bookmarkEnd w:id="0"/>
      <w:r w:rsidR="005E1543">
        <w:t xml:space="preserve"> </w:t>
      </w:r>
      <w:r>
        <w:t xml:space="preserve">je </w:t>
      </w:r>
      <w:r w:rsidR="002D2385">
        <w:t>preduzeće</w:t>
      </w:r>
      <w:r>
        <w:t xml:space="preserve"> koj</w:t>
      </w:r>
      <w:r w:rsidR="002D2385">
        <w:t>e</w:t>
      </w:r>
      <w:r>
        <w:t xml:space="preserve"> se bavi proi</w:t>
      </w:r>
      <w:r w:rsidR="0042380B">
        <w:t>z</w:t>
      </w:r>
      <w:r>
        <w:t xml:space="preserve">vodnjom preciznih mehaničkih delova </w:t>
      </w:r>
      <w:r w:rsidR="00CA25A9">
        <w:t>š</w:t>
      </w:r>
      <w:r>
        <w:t>iroke namene</w:t>
      </w:r>
      <w:r w:rsidR="00CA25A9">
        <w:t>, kao i montažom proizvedenih delova i sklopova.</w:t>
      </w:r>
      <w:r>
        <w:t xml:space="preserve"> Sva proizvodnja se obavlja na CNC ma</w:t>
      </w:r>
      <w:r w:rsidR="00CA25A9">
        <w:t>š</w:t>
      </w:r>
      <w:r>
        <w:t xml:space="preserve">inama </w:t>
      </w:r>
      <w:r w:rsidR="00CA25A9">
        <w:t>(</w:t>
      </w:r>
      <w:r w:rsidR="00D319EB">
        <w:t>struganja, glodanja, bruš</w:t>
      </w:r>
      <w:r w:rsidR="0042380B">
        <w:t>enja itd</w:t>
      </w:r>
      <w:r w:rsidR="00CA25A9">
        <w:t>)</w:t>
      </w:r>
      <w:r w:rsidR="0042380B">
        <w:t xml:space="preserve">. </w:t>
      </w:r>
      <w:r w:rsidR="00CA25A9">
        <w:t>Sediš</w:t>
      </w:r>
      <w:r w:rsidR="0042380B">
        <w:t xml:space="preserve">te </w:t>
      </w:r>
      <w:r w:rsidR="00CE2733">
        <w:t xml:space="preserve">firme se nalazi u Kaću i </w:t>
      </w:r>
      <w:r w:rsidR="0042380B">
        <w:t>trenutno za</w:t>
      </w:r>
      <w:r w:rsidR="00CA25A9">
        <w:t>poš</w:t>
      </w:r>
      <w:r w:rsidR="00CE2733">
        <w:t xml:space="preserve">ljava oko 70 radnika. </w:t>
      </w:r>
      <w:r w:rsidR="005E1543">
        <w:t xml:space="preserve">Kako bi </w:t>
      </w:r>
      <w:r w:rsidR="00CE2733">
        <w:t xml:space="preserve">odgovorili </w:t>
      </w:r>
      <w:r w:rsidR="005E1543">
        <w:t>na sve složenije zahteve</w:t>
      </w:r>
      <w:r w:rsidR="00CE2733">
        <w:t xml:space="preserve"> koji </w:t>
      </w:r>
      <w:r w:rsidR="00CA25A9">
        <w:t>stiž</w:t>
      </w:r>
      <w:r w:rsidR="00CE2733">
        <w:t>u od kupaca iz raznih delova sveta,</w:t>
      </w:r>
      <w:r w:rsidR="005E1543">
        <w:t xml:space="preserve"> a istovremeno povećali obim proizvodnje, </w:t>
      </w:r>
      <w:r w:rsidR="00CE2733">
        <w:t xml:space="preserve"> DAVAX pro</w:t>
      </w:r>
      <w:r w:rsidR="00C87119">
        <w:t>š</w:t>
      </w:r>
      <w:r w:rsidR="00CE2733">
        <w:t xml:space="preserve">iruje svoje proizvodne </w:t>
      </w:r>
      <w:r w:rsidR="005E1543">
        <w:t xml:space="preserve">kapacitete </w:t>
      </w:r>
      <w:r w:rsidR="00CE2733">
        <w:t>za dodatnih 4300</w:t>
      </w:r>
      <w:r w:rsidR="005E1543">
        <w:t xml:space="preserve"> </w:t>
      </w:r>
      <w:r w:rsidR="00CE2733">
        <w:t>m</w:t>
      </w:r>
      <w:r w:rsidR="00CE2733">
        <w:rPr>
          <w:vertAlign w:val="superscript"/>
        </w:rPr>
        <w:t>2</w:t>
      </w:r>
      <w:r w:rsidR="00CE2733">
        <w:t xml:space="preserve"> stoga raspisuje ko</w:t>
      </w:r>
      <w:r w:rsidR="00C87119">
        <w:t>nkurs za sledeć</w:t>
      </w:r>
      <w:r w:rsidR="003C0748">
        <w:t>i profil radnika:</w:t>
      </w:r>
    </w:p>
    <w:p w:rsidR="003C0748" w:rsidRPr="005E1543" w:rsidRDefault="003C0748" w:rsidP="005E1543">
      <w:pPr>
        <w:ind w:firstLine="708"/>
        <w:rPr>
          <w:b/>
          <w:sz w:val="28"/>
        </w:rPr>
      </w:pPr>
      <w:r w:rsidRPr="005E1543">
        <w:rPr>
          <w:b/>
          <w:sz w:val="28"/>
        </w:rPr>
        <w:t>Operater na CNC mašini za obradu metala struganjem i glodanjem</w:t>
      </w:r>
    </w:p>
    <w:p w:rsidR="00CE2733" w:rsidRPr="00F070EC" w:rsidRDefault="00CE2733" w:rsidP="00375BAA">
      <w:pPr>
        <w:rPr>
          <w:b/>
          <w:sz w:val="28"/>
        </w:rPr>
      </w:pPr>
      <w:r>
        <w:t xml:space="preserve"> </w:t>
      </w:r>
      <w:r w:rsidR="003C0748" w:rsidRPr="00F070EC">
        <w:rPr>
          <w:b/>
          <w:sz w:val="28"/>
        </w:rPr>
        <w:t>Opis posla:</w:t>
      </w:r>
    </w:p>
    <w:p w:rsidR="003C0748" w:rsidRDefault="003C0748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 xml:space="preserve">Samostalno </w:t>
      </w:r>
      <w:r w:rsidR="005E1543">
        <w:t>ili uz pomoć</w:t>
      </w:r>
      <w:r w:rsidR="00C87119">
        <w:t xml:space="preserve"> poslovođe prouč</w:t>
      </w:r>
      <w:r>
        <w:t>ava crte</w:t>
      </w:r>
      <w:r w:rsidR="005E1543">
        <w:t>ž</w:t>
      </w:r>
      <w:r>
        <w:t>e, dokumen</w:t>
      </w:r>
      <w:r w:rsidR="005E1543">
        <w:t>taciju i priprema potrebne alate i pribore</w:t>
      </w:r>
      <w:r>
        <w:t xml:space="preserve"> za konkretni radni nalog</w:t>
      </w:r>
    </w:p>
    <w:p w:rsidR="003C0748" w:rsidRDefault="00C87119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Priprema maš</w:t>
      </w:r>
      <w:r w:rsidR="003C0748">
        <w:t>ine za obradu od</w:t>
      </w:r>
      <w:r>
        <w:t>ređ</w:t>
      </w:r>
      <w:r w:rsidR="003C0748">
        <w:t>enog dela po radnom nalogu</w:t>
      </w:r>
      <w:r>
        <w:t xml:space="preserve"> - </w:t>
      </w:r>
      <w:r w:rsidR="005E1543">
        <w:t>u</w:t>
      </w:r>
      <w:r>
        <w:t>bacivanje alata u maši</w:t>
      </w:r>
      <w:r w:rsidR="003C0748">
        <w:t>nu, umeravanje alata, hvatanje pozicije komada…</w:t>
      </w:r>
    </w:p>
    <w:p w:rsidR="00BC2AE6" w:rsidRDefault="00BC2AE6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P</w:t>
      </w:r>
      <w:r w:rsidR="0061268D">
        <w:t>rogramira</w:t>
      </w:r>
      <w:r w:rsidR="00C87119">
        <w:t>nje ukoliko je potrebno, i propuštanje prvog komada na maš</w:t>
      </w:r>
      <w:r w:rsidR="00FB38DB">
        <w:t>ini</w:t>
      </w:r>
      <w:r>
        <w:t xml:space="preserve"> </w:t>
      </w:r>
    </w:p>
    <w:p w:rsidR="00BC2AE6" w:rsidRDefault="00BC2AE6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 xml:space="preserve">Korekcija prvog komada posle pregleda u sektoru kontrole </w:t>
      </w:r>
    </w:p>
    <w:p w:rsidR="00BC2AE6" w:rsidRDefault="00BC2AE6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Rad na seriji kao i 100% kontrola tokom procesa</w:t>
      </w:r>
    </w:p>
    <w:p w:rsidR="00BC2AE6" w:rsidRDefault="00BC2AE6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Svakodnevn</w:t>
      </w:r>
      <w:r w:rsidR="00C87119">
        <w:t>a kontrola i održavanja maš</w:t>
      </w:r>
      <w:r>
        <w:t>ine i alata</w:t>
      </w:r>
    </w:p>
    <w:p w:rsidR="00BC2AE6" w:rsidRDefault="00BC2AE6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Odr</w:t>
      </w:r>
      <w:r w:rsidR="00C87119">
        <w:t>ž</w:t>
      </w:r>
      <w:r>
        <w:t>avanje higijene ma</w:t>
      </w:r>
      <w:r w:rsidR="00C87119">
        <w:t>š</w:t>
      </w:r>
      <w:r>
        <w:t>ine i radnog prostora</w:t>
      </w:r>
    </w:p>
    <w:p w:rsidR="0061268D" w:rsidRDefault="00C87119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Pridrž</w:t>
      </w:r>
      <w:r w:rsidR="00BC2AE6">
        <w:t xml:space="preserve">avanje svih procedura </w:t>
      </w:r>
      <w:r w:rsidR="0061268D">
        <w:t>propisanih od strane DAVAXa</w:t>
      </w:r>
    </w:p>
    <w:p w:rsidR="00CA25A9" w:rsidRDefault="00CA25A9" w:rsidP="00CA25A9">
      <w:pPr>
        <w:pStyle w:val="Pasussalistom"/>
        <w:spacing w:after="0"/>
        <w:ind w:left="567"/>
      </w:pPr>
    </w:p>
    <w:p w:rsidR="0061268D" w:rsidRDefault="0061268D" w:rsidP="0061268D">
      <w:pPr>
        <w:rPr>
          <w:b/>
          <w:sz w:val="28"/>
        </w:rPr>
      </w:pPr>
      <w:r w:rsidRPr="00F070EC">
        <w:rPr>
          <w:b/>
          <w:sz w:val="28"/>
        </w:rPr>
        <w:t>Uslovi koje treba da ispunjava kandidat:</w:t>
      </w:r>
    </w:p>
    <w:p w:rsidR="0061268D" w:rsidRDefault="00C87119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t>III ili IV stepen maš</w:t>
      </w:r>
      <w:r w:rsidR="00F070EC">
        <w:t>inske struke; strugar/gloda</w:t>
      </w:r>
      <w:r>
        <w:t>č, Tehnič</w:t>
      </w:r>
      <w:r w:rsidR="00F070EC">
        <w:t>a</w:t>
      </w:r>
      <w:r w:rsidR="002E4C5C">
        <w:t>r</w:t>
      </w:r>
      <w:r w:rsidR="00F070EC">
        <w:t xml:space="preserve"> NU ma</w:t>
      </w:r>
      <w:r>
        <w:t>š</w:t>
      </w:r>
      <w:r w:rsidR="00F070EC">
        <w:t>ina</w:t>
      </w:r>
      <w:r w:rsidR="007636F9">
        <w:t xml:space="preserve"> ili neko srodno </w:t>
      </w:r>
      <w:r>
        <w:t>usmerenje maš</w:t>
      </w:r>
      <w:r w:rsidR="007636F9">
        <w:t>inske struke</w:t>
      </w:r>
    </w:p>
    <w:p w:rsidR="0061268D" w:rsidRDefault="007636F9" w:rsidP="002E4C5C">
      <w:pPr>
        <w:pStyle w:val="Pasussalistom"/>
        <w:numPr>
          <w:ilvl w:val="0"/>
          <w:numId w:val="2"/>
        </w:numPr>
        <w:ind w:left="567" w:hanging="283"/>
      </w:pPr>
      <w:r>
        <w:t>Poznav</w:t>
      </w:r>
      <w:r w:rsidR="00C87119">
        <w:t>anje i č</w:t>
      </w:r>
      <w:r w:rsidR="005E1543">
        <w:t>itanje G i M kodo</w:t>
      </w:r>
      <w:r>
        <w:t>va</w:t>
      </w:r>
      <w:r w:rsidR="00BF6F4B">
        <w:t>, programiranje</w:t>
      </w:r>
    </w:p>
    <w:p w:rsidR="002E4C5C" w:rsidRDefault="002E4C5C" w:rsidP="002E4C5C">
      <w:pPr>
        <w:pStyle w:val="Pasussalistom"/>
        <w:numPr>
          <w:ilvl w:val="0"/>
          <w:numId w:val="2"/>
        </w:numPr>
        <w:ind w:left="567" w:hanging="283"/>
      </w:pPr>
      <w:r>
        <w:t xml:space="preserve">Sposobnost za timski rad, </w:t>
      </w:r>
      <w:r w:rsidR="00C87119">
        <w:t>poš</w:t>
      </w:r>
      <w:r>
        <w:t>tovanje p</w:t>
      </w:r>
      <w:r w:rsidR="00C87119">
        <w:t>redviđ</w:t>
      </w:r>
      <w:r>
        <w:t>enih rokova i normativa</w:t>
      </w:r>
    </w:p>
    <w:p w:rsidR="002E4C5C" w:rsidRDefault="002E4C5C" w:rsidP="002E4C5C">
      <w:pPr>
        <w:pStyle w:val="Pasussalistom"/>
        <w:numPr>
          <w:ilvl w:val="0"/>
          <w:numId w:val="2"/>
        </w:numPr>
        <w:ind w:left="567" w:hanging="283"/>
      </w:pPr>
      <w:r>
        <w:t>Profesionalna odgovornost</w:t>
      </w:r>
    </w:p>
    <w:p w:rsidR="00BF6F4B" w:rsidRDefault="002E4C5C" w:rsidP="00F0799B">
      <w:pPr>
        <w:pStyle w:val="Pasussalistom"/>
        <w:numPr>
          <w:ilvl w:val="0"/>
          <w:numId w:val="2"/>
        </w:numPr>
        <w:ind w:left="567" w:hanging="283"/>
      </w:pPr>
      <w:r>
        <w:t xml:space="preserve">Prednost CNC radno iskustvo </w:t>
      </w:r>
    </w:p>
    <w:p w:rsidR="00BF6F4B" w:rsidRDefault="00C87119" w:rsidP="00BF6F4B">
      <w:pPr>
        <w:pStyle w:val="Pasussalistom"/>
        <w:numPr>
          <w:ilvl w:val="0"/>
          <w:numId w:val="2"/>
        </w:numPr>
        <w:ind w:left="567" w:hanging="283"/>
      </w:pPr>
      <w:r>
        <w:t>Pož</w:t>
      </w:r>
      <w:r w:rsidR="002E4C5C">
        <w:t>eljno poznavanje engleskog jezika</w:t>
      </w:r>
    </w:p>
    <w:p w:rsidR="002E4C5C" w:rsidRDefault="00CA25A9" w:rsidP="00BF6F4B">
      <w:pPr>
        <w:pStyle w:val="Pasussalistom"/>
        <w:numPr>
          <w:ilvl w:val="0"/>
          <w:numId w:val="2"/>
        </w:numPr>
        <w:ind w:left="567" w:hanging="283"/>
      </w:pPr>
      <w:r>
        <w:t>Od</w:t>
      </w:r>
      <w:r w:rsidR="00C87119">
        <w:t>lič</w:t>
      </w:r>
      <w:r w:rsidR="00BF6F4B">
        <w:t>ne organizacione sposobnosti, samoinicijativnost</w:t>
      </w:r>
    </w:p>
    <w:p w:rsidR="00BF6F4B" w:rsidRDefault="00BF6F4B" w:rsidP="00BF6F4B">
      <w:pPr>
        <w:pStyle w:val="Pasussalistom"/>
        <w:ind w:left="567"/>
      </w:pPr>
    </w:p>
    <w:p w:rsidR="00BF6F4B" w:rsidRDefault="00BF6F4B" w:rsidP="00BF6F4B">
      <w:pPr>
        <w:pStyle w:val="Pasussalistom"/>
        <w:ind w:left="0"/>
        <w:rPr>
          <w:b/>
          <w:sz w:val="28"/>
        </w:rPr>
      </w:pPr>
    </w:p>
    <w:p w:rsidR="00BF6F4B" w:rsidRPr="003741BF" w:rsidRDefault="00BF6F4B" w:rsidP="00BF6F4B">
      <w:pPr>
        <w:pStyle w:val="Pasussalistom"/>
        <w:ind w:left="0"/>
        <w:rPr>
          <w:b/>
          <w:sz w:val="18"/>
        </w:rPr>
      </w:pPr>
      <w:r>
        <w:rPr>
          <w:b/>
          <w:sz w:val="28"/>
        </w:rPr>
        <w:t>Š</w:t>
      </w:r>
      <w:r w:rsidRPr="00BF6F4B">
        <w:rPr>
          <w:b/>
          <w:sz w:val="28"/>
        </w:rPr>
        <w:t>ta nudimo zaposlenima</w:t>
      </w:r>
      <w:r>
        <w:rPr>
          <w:b/>
          <w:sz w:val="28"/>
        </w:rPr>
        <w:t>?</w:t>
      </w:r>
    </w:p>
    <w:p w:rsidR="00BF6F4B" w:rsidRPr="00CA25A9" w:rsidRDefault="00F4639A" w:rsidP="00CA25A9">
      <w:pPr>
        <w:pStyle w:val="Pasussalistom"/>
        <w:numPr>
          <w:ilvl w:val="0"/>
          <w:numId w:val="2"/>
        </w:numPr>
        <w:spacing w:after="0"/>
        <w:ind w:left="567" w:hanging="283"/>
      </w:pPr>
      <w:r>
        <w:rPr>
          <w:rFonts w:ascii="Calibri" w:hAnsi="Calibri"/>
        </w:rPr>
        <w:t>Dobre uslove za rad,</w:t>
      </w:r>
      <w:r w:rsidR="003741BF" w:rsidRPr="00CA25A9">
        <w:rPr>
          <w:rFonts w:ascii="Calibri" w:hAnsi="Calibri"/>
        </w:rPr>
        <w:t xml:space="preserve"> redovnu isplatu zarade i poštovanje radno pravnih zakonskih obaveza</w:t>
      </w:r>
    </w:p>
    <w:p w:rsidR="00CA25A9" w:rsidRDefault="00CA25A9" w:rsidP="00CA25A9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 u inovativnom i dinamičnom okruženju</w:t>
      </w:r>
    </w:p>
    <w:p w:rsidR="00CA25A9" w:rsidRDefault="00F4639A" w:rsidP="00CA25A9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5E1543">
        <w:rPr>
          <w:rFonts w:ascii="Calibri" w:hAnsi="Calibri"/>
          <w:sz w:val="22"/>
          <w:szCs w:val="22"/>
        </w:rPr>
        <w:t xml:space="preserve">ogućnost </w:t>
      </w:r>
      <w:r w:rsidR="00CA25A9">
        <w:rPr>
          <w:rFonts w:ascii="Calibri" w:hAnsi="Calibri"/>
          <w:sz w:val="22"/>
          <w:szCs w:val="22"/>
        </w:rPr>
        <w:t>usavršavanja</w:t>
      </w:r>
      <w:r>
        <w:rPr>
          <w:rFonts w:ascii="Calibri" w:hAnsi="Calibri"/>
          <w:sz w:val="22"/>
          <w:szCs w:val="22"/>
        </w:rPr>
        <w:t xml:space="preserve"> i napredovanja kako u stručnom tako i u finansi</w:t>
      </w:r>
      <w:r w:rsidR="004E2AD3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skom smislu</w:t>
      </w:r>
    </w:p>
    <w:p w:rsidR="00CA25A9" w:rsidRDefault="00CA25A9" w:rsidP="00CA25A9">
      <w:pPr>
        <w:pStyle w:val="Pasussalistom"/>
        <w:ind w:left="567"/>
      </w:pPr>
    </w:p>
    <w:p w:rsidR="00CA25A9" w:rsidRDefault="00CA25A9" w:rsidP="00CA25A9">
      <w:pPr>
        <w:spacing w:after="0"/>
        <w:rPr>
          <w:b/>
        </w:rPr>
      </w:pPr>
      <w:r>
        <w:t>Konkursnu dokum</w:t>
      </w:r>
      <w:r w:rsidR="00C87119">
        <w:t>e</w:t>
      </w:r>
      <w:r>
        <w:t xml:space="preserve">ntaciju poslati elektronskim putem na adresu </w:t>
      </w:r>
      <w:hyperlink r:id="rId8" w:history="1">
        <w:r w:rsidR="005F7CC7" w:rsidRPr="00C90BCB">
          <w:rPr>
            <w:rStyle w:val="Hiperveza"/>
            <w:b/>
          </w:rPr>
          <w:t>cv@davax.rs</w:t>
        </w:r>
      </w:hyperlink>
      <w:r>
        <w:rPr>
          <w:b/>
        </w:rPr>
        <w:t xml:space="preserve"> </w:t>
      </w:r>
    </w:p>
    <w:p w:rsidR="00BF6F4B" w:rsidRDefault="00CA25A9" w:rsidP="00CA25A9">
      <w:r>
        <w:rPr>
          <w:rFonts w:ascii="Calibri" w:hAnsi="Calibri"/>
        </w:rPr>
        <w:t>Samo odabrani kandidati će biti pozvani na intervju.</w:t>
      </w:r>
    </w:p>
    <w:sectPr w:rsidR="00BF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87" w:rsidRDefault="00E50287" w:rsidP="00CA25A9">
      <w:pPr>
        <w:spacing w:after="0" w:line="240" w:lineRule="auto"/>
      </w:pPr>
      <w:r>
        <w:separator/>
      </w:r>
    </w:p>
  </w:endnote>
  <w:endnote w:type="continuationSeparator" w:id="0">
    <w:p w:rsidR="00E50287" w:rsidRDefault="00E50287" w:rsidP="00CA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87" w:rsidRDefault="00E50287" w:rsidP="00CA25A9">
      <w:pPr>
        <w:spacing w:after="0" w:line="240" w:lineRule="auto"/>
      </w:pPr>
      <w:r>
        <w:separator/>
      </w:r>
    </w:p>
  </w:footnote>
  <w:footnote w:type="continuationSeparator" w:id="0">
    <w:p w:rsidR="00E50287" w:rsidRDefault="00E50287" w:rsidP="00CA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33"/>
    <w:multiLevelType w:val="hybridMultilevel"/>
    <w:tmpl w:val="59DCBEBE"/>
    <w:lvl w:ilvl="0" w:tplc="241A000F">
      <w:start w:val="1"/>
      <w:numFmt w:val="decimal"/>
      <w:lvlText w:val="%1."/>
      <w:lvlJc w:val="left"/>
      <w:pPr>
        <w:ind w:left="1425" w:hanging="360"/>
      </w:p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DFD5E40"/>
    <w:multiLevelType w:val="hybridMultilevel"/>
    <w:tmpl w:val="EC168C62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BB156C6"/>
    <w:multiLevelType w:val="hybridMultilevel"/>
    <w:tmpl w:val="4AB0C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3D55"/>
    <w:multiLevelType w:val="hybridMultilevel"/>
    <w:tmpl w:val="A56821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1C22"/>
    <w:multiLevelType w:val="hybridMultilevel"/>
    <w:tmpl w:val="F26EF1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600C1"/>
    <w:multiLevelType w:val="hybridMultilevel"/>
    <w:tmpl w:val="407053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A"/>
    <w:rsid w:val="001F3C46"/>
    <w:rsid w:val="00215AE0"/>
    <w:rsid w:val="002D2385"/>
    <w:rsid w:val="002E4C5C"/>
    <w:rsid w:val="0030215D"/>
    <w:rsid w:val="003741BF"/>
    <w:rsid w:val="00375BAA"/>
    <w:rsid w:val="003C0748"/>
    <w:rsid w:val="0042380B"/>
    <w:rsid w:val="004E2AD3"/>
    <w:rsid w:val="005E1543"/>
    <w:rsid w:val="005F7CC7"/>
    <w:rsid w:val="0061268D"/>
    <w:rsid w:val="007636F9"/>
    <w:rsid w:val="009E4F13"/>
    <w:rsid w:val="009F3F19"/>
    <w:rsid w:val="00A05968"/>
    <w:rsid w:val="00A96370"/>
    <w:rsid w:val="00BC2AE6"/>
    <w:rsid w:val="00BF6F4B"/>
    <w:rsid w:val="00C87119"/>
    <w:rsid w:val="00CA25A9"/>
    <w:rsid w:val="00CE2733"/>
    <w:rsid w:val="00D319EB"/>
    <w:rsid w:val="00E50287"/>
    <w:rsid w:val="00F070EC"/>
    <w:rsid w:val="00F4639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C192"/>
  <w15:chartTrackingRefBased/>
  <w15:docId w15:val="{663D8FDD-6406-4EED-BEAF-B58EA2B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Pasussalistom">
    <w:name w:val="List Paragraph"/>
    <w:basedOn w:val="Normal"/>
    <w:uiPriority w:val="34"/>
    <w:qFormat/>
    <w:rsid w:val="003C0748"/>
    <w:pPr>
      <w:ind w:left="720"/>
      <w:contextualSpacing/>
    </w:pPr>
  </w:style>
  <w:style w:type="paragraph" w:styleId="Tekstendnote">
    <w:name w:val="endnote text"/>
    <w:basedOn w:val="Normal"/>
    <w:link w:val="TekstendnoteChar"/>
    <w:uiPriority w:val="99"/>
    <w:semiHidden/>
    <w:unhideWhenUsed/>
    <w:rsid w:val="00CA25A9"/>
    <w:pPr>
      <w:spacing w:after="0"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CA25A9"/>
    <w:rPr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CA25A9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A25A9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A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A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davax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Janjatovic</dc:creator>
  <cp:keywords/>
  <dc:description/>
  <cp:lastModifiedBy>aleksandra</cp:lastModifiedBy>
  <cp:revision>7</cp:revision>
  <cp:lastPrinted>2016-08-09T09:55:00Z</cp:lastPrinted>
  <dcterms:created xsi:type="dcterms:W3CDTF">2016-08-10T06:41:00Z</dcterms:created>
  <dcterms:modified xsi:type="dcterms:W3CDTF">2016-08-10T06:44:00Z</dcterms:modified>
</cp:coreProperties>
</file>